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0B" w:rsidRPr="00B33734" w:rsidRDefault="008F1F0B" w:rsidP="008F1F0B">
      <w:pPr>
        <w:suppressAutoHyphens/>
        <w:spacing w:after="20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B33734">
        <w:rPr>
          <w:rFonts w:ascii="Cambria" w:hAnsi="Cambria"/>
          <w:b/>
          <w:sz w:val="28"/>
          <w:szCs w:val="28"/>
          <w:u w:val="single"/>
        </w:rPr>
        <w:t xml:space="preserve">ΠΑΡΑΡΤΗΜΑ </w:t>
      </w:r>
      <w:r w:rsidRPr="00B33734">
        <w:rPr>
          <w:rFonts w:ascii="Cambria" w:hAnsi="Cambria"/>
          <w:b/>
          <w:sz w:val="28"/>
          <w:szCs w:val="28"/>
          <w:u w:val="single"/>
          <w:lang w:val="en-US"/>
        </w:rPr>
        <w:t>III</w:t>
      </w:r>
      <w:r w:rsidRPr="00B33734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8F1F0B" w:rsidRPr="00B33734" w:rsidRDefault="008F1F0B" w:rsidP="008F1F0B">
      <w:pPr>
        <w:suppressAutoHyphens/>
        <w:spacing w:after="200"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B33734">
        <w:rPr>
          <w:rFonts w:ascii="Cambria" w:hAnsi="Cambria"/>
          <w:b/>
          <w:sz w:val="24"/>
          <w:szCs w:val="24"/>
          <w:u w:val="single"/>
        </w:rPr>
        <w:t xml:space="preserve">Υπόδειγμα Εντύπου Οικονομικής Προσφοράς </w:t>
      </w:r>
    </w:p>
    <w:p w:rsidR="008F1F0B" w:rsidRPr="002134AE" w:rsidRDefault="00F3451B" w:rsidP="008F1F0B">
      <w:pPr>
        <w:tabs>
          <w:tab w:val="center" w:pos="4153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</w:pPr>
      <w:bookmarkStart w:id="0" w:name="__RefHeading___Toc243_1659156176"/>
      <w:bookmarkEnd w:id="0"/>
      <w:r>
        <w:rPr>
          <w:rFonts w:ascii="Cambria" w:hAnsi="Cambria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1pt;margin-top:18.2pt;width:94.5pt;height:57.75pt;z-index:-251658752">
            <v:imagedata r:id="rId4" o:title=""/>
            <w10:wrap side="left"/>
          </v:shape>
          <o:OLEObject Type="Embed" ProgID="PBrush" ShapeID="_x0000_s1026" DrawAspect="Content" ObjectID="_1616572002" r:id="rId5"/>
        </w:object>
      </w:r>
      <w:r w:rsidR="008F1F0B" w:rsidRPr="002134AE"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  <w:tab/>
      </w:r>
    </w:p>
    <w:p w:rsidR="008F1F0B" w:rsidRPr="002134AE" w:rsidRDefault="008F1F0B" w:rsidP="008F1F0B">
      <w:pPr>
        <w:tabs>
          <w:tab w:val="center" w:pos="4153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</w:pPr>
    </w:p>
    <w:p w:rsidR="008F1F0B" w:rsidRPr="002134AE" w:rsidRDefault="008F1F0B" w:rsidP="008F1F0B">
      <w:pPr>
        <w:jc w:val="center"/>
        <w:rPr>
          <w:rFonts w:ascii="Cambria" w:hAnsi="Cambria"/>
        </w:rPr>
      </w:pP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jc w:val="center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b/>
          <w:bCs/>
          <w:lang w:eastAsia="el-GR"/>
        </w:rPr>
        <w:t>ΕΝΤΥΠΟ ΟΙΚΟΝΟΜΙΚΗΣ ΠΡΟΣΦΟΡΑΣ</w:t>
      </w: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lang w:eastAsia="el-GR"/>
        </w:rPr>
        <w:t xml:space="preserve">Ο υπογράφων ………………………………………………………………………. </w:t>
      </w: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lang w:eastAsia="el-GR"/>
        </w:rPr>
        <w:t xml:space="preserve">νόμιμος εκπρόσωπος της …………………………………………………………… </w:t>
      </w:r>
    </w:p>
    <w:p w:rsid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lang w:eastAsia="el-GR"/>
        </w:rPr>
        <w:t xml:space="preserve">οδός …………………………………………………. ΑΦΜ ……………………. 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1437"/>
        <w:gridCol w:w="1055"/>
        <w:gridCol w:w="1187"/>
        <w:gridCol w:w="1495"/>
        <w:gridCol w:w="3362"/>
        <w:gridCol w:w="1127"/>
        <w:gridCol w:w="77"/>
      </w:tblGrid>
      <w:tr w:rsidR="008F1F0B" w:rsidRPr="002134AE" w:rsidTr="00BB5D82">
        <w:trPr>
          <w:gridAfter w:val="1"/>
          <w:wAfter w:w="809" w:type="dxa"/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8F1F0B" w:rsidRPr="002134AE" w:rsidTr="00BB5D82">
        <w:trPr>
          <w:gridAfter w:val="1"/>
          <w:wAfter w:w="809" w:type="dxa"/>
          <w:trHeight w:val="255"/>
        </w:trPr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8F1F0B" w:rsidRPr="002134AE" w:rsidTr="00BB5D82">
        <w:trPr>
          <w:gridAfter w:val="1"/>
          <w:wAfter w:w="809" w:type="dxa"/>
          <w:trHeight w:val="169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F0B" w:rsidRPr="002134AE" w:rsidRDefault="008F1F0B" w:rsidP="000354A2">
            <w:pPr>
              <w:tabs>
                <w:tab w:val="left" w:pos="2015"/>
              </w:tabs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Αφού έλαβα γνώση της υπ' </w:t>
            </w:r>
            <w:proofErr w:type="spellStart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4614/2340/19.03.2019</w:t>
            </w:r>
            <w:r w:rsidRPr="00195295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 xml:space="preserve"> – ΑΔΑ : </w:t>
            </w:r>
            <w:r w:rsidR="000354A2" w:rsidRPr="000354A2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06-05</w:t>
            </w:r>
            <w:r w:rsidR="000354A2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Ρ6</w:t>
            </w:r>
            <w:r w:rsidRPr="007C2B07">
              <w:rPr>
                <w:rFonts w:ascii="Cambria" w:eastAsia="Times New Roman" w:hAnsi="Cambria" w:cs="Calibri"/>
                <w:lang w:eastAsia="zh-CN"/>
              </w:rPr>
              <w:t xml:space="preserve"> 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απόφαση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ς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 της Βουλής των Ελλήνων 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και της Συνημμένης Διακήρυξης με τα Παραρτήματά της, </w:t>
            </w:r>
            <w:r w:rsidRPr="001A422B">
              <w:rPr>
                <w:rFonts w:eastAsia="Times New Roman" w:cs="Arial"/>
                <w:sz w:val="24"/>
                <w:szCs w:val="24"/>
                <w:lang w:eastAsia="el-GR"/>
              </w:rPr>
              <w:t xml:space="preserve">που αποτελούν αναπόσπαστο μέρος 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αυτής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,</w:t>
            </w:r>
            <w:r w:rsidRPr="001A422B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 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για τον Διαγωνισμό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που αφορά </w:t>
            </w:r>
            <w:r w:rsidRPr="008A35F6">
              <w:rPr>
                <w:rFonts w:ascii="Cambria" w:hAnsi="Cambria" w:cs="Arial"/>
                <w:b/>
                <w:i/>
                <w:sz w:val="24"/>
                <w:szCs w:val="24"/>
              </w:rPr>
              <w:t>την Π</w:t>
            </w:r>
            <w:r w:rsidRPr="008A35F6">
              <w:rPr>
                <w:rFonts w:ascii="Cambria" w:hAnsi="Cambria" w:cs="Arial"/>
                <w:b/>
                <w:bCs/>
                <w:i/>
                <w:sz w:val="24"/>
                <w:szCs w:val="24"/>
              </w:rPr>
              <w:t xml:space="preserve">ρομήθεια </w:t>
            </w:r>
            <w:r>
              <w:rPr>
                <w:rFonts w:ascii="Cambria" w:hAnsi="Cambria" w:cs="Arial"/>
                <w:b/>
                <w:bCs/>
                <w:i/>
                <w:sz w:val="24"/>
                <w:szCs w:val="24"/>
              </w:rPr>
              <w:t>πλαστικών σάκων απορριμμάτων για τις ανάγκες των κτηρίων της Βουλής των Ελλήνων</w:t>
            </w:r>
            <w:r w:rsidRPr="008A35F6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,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 τα οποία αποδέχομαι πλήρως και χωρίς επιφύλαξη</w:t>
            </w:r>
            <w:r w:rsidRPr="00923C2A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,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υ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ποβάλλω την παρούσα προσφορά και δηλώνω ότι αναλαμβάνω την εκτέλεση του αντικειμένου της Σύμβασης έναντι του κατ' αποκοπή τιμήματος των:</w:t>
            </w:r>
          </w:p>
        </w:tc>
      </w:tr>
      <w:tr w:rsidR="008F1F0B" w:rsidRPr="002134AE" w:rsidTr="00BB5D82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Αριθμητικώς: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  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………………………………………...………………………………………………€</w:t>
            </w:r>
          </w:p>
        </w:tc>
      </w:tr>
      <w:tr w:rsidR="008F1F0B" w:rsidRPr="002134AE" w:rsidTr="00BB5D82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8F1F0B" w:rsidRPr="002134AE" w:rsidTr="00BB5D82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στο οποίο δεν περιλαμβάνεται ο ΦΠΑ.</w:t>
            </w:r>
          </w:p>
        </w:tc>
      </w:tr>
      <w:tr w:rsidR="008F1F0B" w:rsidRPr="002134AE" w:rsidTr="00BB5D82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Χρόνος ισχύος προσφοράς:…………………………………………………………………………………………</w:t>
            </w:r>
          </w:p>
        </w:tc>
      </w:tr>
      <w:tr w:rsidR="008F1F0B" w:rsidRPr="002134AE" w:rsidTr="00BB5D82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0B" w:rsidRPr="002134AE" w:rsidRDefault="008F1F0B" w:rsidP="00BB5D82">
            <w:pPr>
              <w:spacing w:after="0" w:line="240" w:lineRule="auto"/>
              <w:ind w:right="532"/>
              <w:jc w:val="right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</w:tr>
      <w:tr w:rsidR="008F1F0B" w:rsidRPr="002134AE" w:rsidTr="00BB5D82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F0B" w:rsidRPr="002134AE" w:rsidRDefault="008F1F0B" w:rsidP="00BB5D82">
            <w:pPr>
              <w:spacing w:after="0" w:line="240" w:lineRule="auto"/>
              <w:ind w:right="532"/>
              <w:jc w:val="right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</w:tr>
      <w:tr w:rsidR="008F1F0B" w:rsidRPr="002134AE" w:rsidTr="00BB5D82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F0B" w:rsidRPr="002134AE" w:rsidRDefault="008F1F0B" w:rsidP="00BB5D8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</w:tr>
    </w:tbl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Αναλυτικά: </w:t>
      </w: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lang w:eastAsia="el-GR"/>
        </w:rPr>
        <w:t xml:space="preserve">1) 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>Σάκοι απορριμμάτων από πρωτογενές σκληρό πολυαιθυλένιο (</w:t>
      </w:r>
      <w:r w:rsidRPr="008F1F0B">
        <w:rPr>
          <w:rFonts w:ascii="Calibri" w:eastAsia="Times New Roman" w:hAnsi="Calibri" w:cs="Times New Roman"/>
          <w:b/>
          <w:bCs/>
          <w:lang w:val="en-US"/>
        </w:rPr>
        <w:t>HDPE</w:t>
      </w:r>
      <w:r w:rsidRPr="008F1F0B">
        <w:rPr>
          <w:rFonts w:ascii="Calibri" w:eastAsia="Times New Roman" w:hAnsi="Calibri" w:cs="Times New Roman"/>
          <w:lang w:eastAsia="el-GR"/>
        </w:rPr>
        <w:t>)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 διαστάσεων πλάτος 50</w:t>
      </w:r>
      <w:r w:rsidRPr="008F1F0B">
        <w:rPr>
          <w:rFonts w:ascii="Calibri" w:eastAsia="Times New Roman" w:hAnsi="Calibri" w:cs="Times New Roman"/>
          <w:b/>
          <w:bCs/>
          <w:lang w:val="en-US"/>
        </w:rPr>
        <w:t>cm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 ύψος 60</w:t>
      </w:r>
      <w:r w:rsidRPr="008F1F0B">
        <w:rPr>
          <w:rFonts w:ascii="Calibri" w:eastAsia="Times New Roman" w:hAnsi="Calibri" w:cs="Times New Roman"/>
          <w:b/>
          <w:bCs/>
          <w:lang w:val="en-US"/>
        </w:rPr>
        <w:t>cm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>,</w:t>
      </w:r>
      <w:r w:rsidR="005E2C13" w:rsidRPr="005E2C13">
        <w:rPr>
          <w:rFonts w:ascii="Calibri" w:eastAsia="Times New Roman" w:hAnsi="Calibri" w:cs="Times New Roman"/>
          <w:b/>
          <w:bCs/>
          <w:lang w:eastAsia="el-GR"/>
        </w:rPr>
        <w:t xml:space="preserve"> με πάχος</w:t>
      </w:r>
      <w:r w:rsidR="005E2C13">
        <w:rPr>
          <w:rFonts w:ascii="Calibri" w:eastAsia="Times New Roman" w:hAnsi="Calibri" w:cs="Times New Roman"/>
          <w:b/>
          <w:bCs/>
          <w:lang w:eastAsia="el-GR"/>
        </w:rPr>
        <w:t xml:space="preserve"> 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28 </w:t>
      </w:r>
      <w:r w:rsidR="006C52B9">
        <w:rPr>
          <w:rFonts w:ascii="Calibri" w:eastAsia="Times New Roman" w:hAnsi="Calibri" w:cs="Times New Roman"/>
          <w:b/>
          <w:bCs/>
          <w:lang w:val="en-US" w:eastAsia="el-GR"/>
        </w:rPr>
        <w:t>microns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 ±5%  </w:t>
      </w:r>
      <w:r w:rsidR="006C52B9">
        <w:rPr>
          <w:rFonts w:ascii="Calibri" w:eastAsia="Times New Roman" w:hAnsi="Calibri" w:cs="Times New Roman"/>
          <w:b/>
          <w:bCs/>
          <w:lang w:eastAsia="el-GR"/>
        </w:rPr>
        <w:t>βάρους 15,5</w:t>
      </w:r>
      <w:r w:rsidR="006C52B9">
        <w:rPr>
          <w:rFonts w:ascii="Calibri" w:eastAsia="Times New Roman" w:hAnsi="Calibri" w:cs="Times New Roman"/>
          <w:b/>
          <w:bCs/>
          <w:lang w:val="en-US" w:eastAsia="el-GR"/>
        </w:rPr>
        <w:t>gr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 </w:t>
      </w:r>
      <w:r w:rsidR="006C52B9" w:rsidRPr="008F1F0B">
        <w:rPr>
          <w:rFonts w:ascii="Calibri" w:eastAsia="Times New Roman" w:hAnsi="Calibri" w:cs="Times New Roman"/>
          <w:b/>
          <w:bCs/>
          <w:lang w:eastAsia="el-GR"/>
        </w:rPr>
        <w:t>±5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%, 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255.000τμχ </w:t>
      </w:r>
      <w:r w:rsidRPr="008F1F0B">
        <w:rPr>
          <w:rFonts w:ascii="Calibri" w:eastAsia="Times New Roman" w:hAnsi="Calibri" w:cs="Times New Roman"/>
          <w:lang w:eastAsia="el-GR"/>
        </w:rPr>
        <w:t xml:space="preserve">……………………. € ΕΥΡΩ </w:t>
      </w: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lang w:eastAsia="el-GR"/>
        </w:rPr>
        <w:t xml:space="preserve">Τιμή μονάδας ……………………. € ΕΥΡΩ </w:t>
      </w: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b/>
          <w:bCs/>
          <w:lang w:eastAsia="el-GR"/>
        </w:rPr>
      </w:pPr>
      <w:r w:rsidRPr="008F1F0B">
        <w:rPr>
          <w:rFonts w:ascii="Calibri" w:eastAsia="Times New Roman" w:hAnsi="Calibri" w:cs="Times New Roman"/>
          <w:lang w:eastAsia="el-GR"/>
        </w:rPr>
        <w:t xml:space="preserve">2) 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>Σάκοι απορριμμάτων από πρωτογενές σκληρό πολυαιθυλένιο (</w:t>
      </w:r>
      <w:r w:rsidRPr="008F1F0B">
        <w:rPr>
          <w:rFonts w:ascii="Calibri" w:eastAsia="Times New Roman" w:hAnsi="Calibri" w:cs="Times New Roman"/>
          <w:b/>
          <w:bCs/>
          <w:lang w:val="en-US"/>
        </w:rPr>
        <w:t>HDPE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>) διαστάσεων πλάτος 70</w:t>
      </w:r>
      <w:r w:rsidRPr="008F1F0B">
        <w:rPr>
          <w:rFonts w:ascii="Calibri" w:eastAsia="Times New Roman" w:hAnsi="Calibri" w:cs="Times New Roman"/>
          <w:b/>
          <w:bCs/>
          <w:lang w:val="en-US"/>
        </w:rPr>
        <w:t>cm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 ύψος 110</w:t>
      </w:r>
      <w:r w:rsidRPr="008F1F0B">
        <w:rPr>
          <w:rFonts w:ascii="Calibri" w:eastAsia="Times New Roman" w:hAnsi="Calibri" w:cs="Times New Roman"/>
          <w:b/>
          <w:bCs/>
          <w:lang w:val="en-US"/>
        </w:rPr>
        <w:t>cm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>,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ab/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με πάχος </w:t>
      </w:r>
      <w:r w:rsidR="006C52B9">
        <w:rPr>
          <w:rFonts w:ascii="Calibri" w:eastAsia="Times New Roman" w:hAnsi="Calibri" w:cs="Times New Roman"/>
          <w:b/>
          <w:bCs/>
          <w:lang w:eastAsia="el-GR"/>
        </w:rPr>
        <w:t>40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 </w:t>
      </w:r>
      <w:r w:rsidR="006C52B9" w:rsidRPr="006C52B9">
        <w:rPr>
          <w:rFonts w:ascii="Calibri" w:eastAsia="Times New Roman" w:hAnsi="Calibri" w:cs="Times New Roman"/>
          <w:b/>
          <w:bCs/>
          <w:lang w:val="en-US" w:eastAsia="el-GR"/>
        </w:rPr>
        <w:t>microns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 ±5%  </w:t>
      </w:r>
      <w:r w:rsidR="006C52B9">
        <w:rPr>
          <w:rFonts w:ascii="Calibri" w:eastAsia="Times New Roman" w:hAnsi="Calibri" w:cs="Times New Roman"/>
          <w:b/>
          <w:bCs/>
          <w:lang w:eastAsia="el-GR"/>
        </w:rPr>
        <w:t xml:space="preserve">βάρους 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>58</w:t>
      </w:r>
      <w:r w:rsidR="006C52B9" w:rsidRPr="006C52B9">
        <w:rPr>
          <w:rFonts w:ascii="Calibri" w:eastAsia="Times New Roman" w:hAnsi="Calibri" w:cs="Times New Roman"/>
          <w:b/>
          <w:bCs/>
          <w:lang w:val="en-US" w:eastAsia="el-GR"/>
        </w:rPr>
        <w:t>gr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 ±5%, 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100.000τμχ ……………………. € ΕΥΡΩ </w:t>
      </w: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lang w:eastAsia="el-GR"/>
        </w:rPr>
        <w:t xml:space="preserve">Τιμή μονάδας ……………………. € ΕΥΡΩ </w:t>
      </w: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lang w:eastAsia="el-GR"/>
        </w:rPr>
        <w:t xml:space="preserve">3) 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Σάκοι απορριμμάτων για καλαθάκια </w:t>
      </w:r>
      <w:r w:rsidRPr="008F1F0B">
        <w:rPr>
          <w:rFonts w:ascii="Calibri" w:eastAsia="Times New Roman" w:hAnsi="Calibri" w:cs="Times New Roman"/>
          <w:b/>
          <w:bCs/>
          <w:lang w:val="en-US"/>
        </w:rPr>
        <w:t>WC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 50/50 </w:t>
      </w:r>
      <w:r w:rsidRPr="008F1F0B">
        <w:rPr>
          <w:rFonts w:ascii="Calibri" w:eastAsia="Times New Roman" w:hAnsi="Calibri" w:cs="Times New Roman"/>
          <w:b/>
          <w:bCs/>
          <w:lang w:val="en-US"/>
        </w:rPr>
        <w:t>cm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 συνδεδεμένου μεταξύ τους σε ρολάκια 20τμχ λεπτοί από πρωτογενές πολυαιθυλένιο (</w:t>
      </w:r>
      <w:r w:rsidRPr="008F1F0B">
        <w:rPr>
          <w:rFonts w:ascii="Calibri" w:eastAsia="Times New Roman" w:hAnsi="Calibri" w:cs="Times New Roman"/>
          <w:b/>
          <w:bCs/>
          <w:lang w:val="en-US"/>
        </w:rPr>
        <w:t>HDPE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) 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με πάχος </w:t>
      </w:r>
      <w:r w:rsidR="006C52B9">
        <w:rPr>
          <w:rFonts w:ascii="Calibri" w:eastAsia="Times New Roman" w:hAnsi="Calibri" w:cs="Times New Roman"/>
          <w:b/>
          <w:bCs/>
          <w:lang w:eastAsia="el-GR"/>
        </w:rPr>
        <w:t>0,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80 </w:t>
      </w:r>
      <w:r w:rsidR="006C52B9" w:rsidRPr="006C52B9">
        <w:rPr>
          <w:rFonts w:ascii="Calibri" w:eastAsia="Times New Roman" w:hAnsi="Calibri" w:cs="Times New Roman"/>
          <w:b/>
          <w:bCs/>
          <w:lang w:val="en-US" w:eastAsia="el-GR"/>
        </w:rPr>
        <w:t>microns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 ±5%  </w:t>
      </w:r>
      <w:r w:rsidR="006C52B9">
        <w:rPr>
          <w:rFonts w:ascii="Calibri" w:eastAsia="Times New Roman" w:hAnsi="Calibri" w:cs="Times New Roman"/>
          <w:b/>
          <w:bCs/>
          <w:lang w:eastAsia="el-GR"/>
        </w:rPr>
        <w:t>βάρους 3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>,5</w:t>
      </w:r>
      <w:r w:rsidR="006C52B9" w:rsidRPr="006C52B9">
        <w:rPr>
          <w:rFonts w:ascii="Calibri" w:eastAsia="Times New Roman" w:hAnsi="Calibri" w:cs="Times New Roman"/>
          <w:b/>
          <w:bCs/>
          <w:lang w:val="en-US" w:eastAsia="el-GR"/>
        </w:rPr>
        <w:t>gr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 ±5%, 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- χρώμα: γαλακτώδες </w:t>
      </w: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b/>
          <w:bCs/>
          <w:lang w:eastAsia="el-GR"/>
        </w:rPr>
        <w:t>10.000 ρολών 20 τμχ</w:t>
      </w:r>
      <w:r w:rsidRPr="008F1F0B">
        <w:rPr>
          <w:rFonts w:ascii="Calibri" w:eastAsia="Times New Roman" w:hAnsi="Calibri" w:cs="Times New Roman"/>
          <w:lang w:eastAsia="el-GR"/>
        </w:rPr>
        <w:t xml:space="preserve">……………………. € ΕΥΡΩ </w:t>
      </w: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lang w:eastAsia="el-GR"/>
        </w:rPr>
        <w:lastRenderedPageBreak/>
        <w:t xml:space="preserve">Τιμή μονάδας (ρολό) ……………………. € ΕΥΡΩ </w:t>
      </w: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lang w:eastAsia="el-GR"/>
        </w:rPr>
        <w:t xml:space="preserve">4) 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>Σάκοι απορριμμάτων από πρωτογενές σκληρό πολυαιθυλένιο (</w:t>
      </w:r>
      <w:r w:rsidRPr="008F1F0B">
        <w:rPr>
          <w:rFonts w:ascii="Calibri" w:eastAsia="Times New Roman" w:hAnsi="Calibri" w:cs="Times New Roman"/>
          <w:b/>
          <w:bCs/>
          <w:lang w:val="en-US"/>
        </w:rPr>
        <w:t>HDPE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>) διαστάσεων πλάτος 60</w:t>
      </w:r>
      <w:r w:rsidRPr="008F1F0B">
        <w:rPr>
          <w:rFonts w:ascii="Calibri" w:eastAsia="Times New Roman" w:hAnsi="Calibri" w:cs="Times New Roman"/>
          <w:b/>
          <w:bCs/>
          <w:lang w:val="en-US"/>
        </w:rPr>
        <w:t>cm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 ύψος 80</w:t>
      </w:r>
      <w:r w:rsidRPr="008F1F0B">
        <w:rPr>
          <w:rFonts w:ascii="Calibri" w:eastAsia="Times New Roman" w:hAnsi="Calibri" w:cs="Times New Roman"/>
          <w:b/>
          <w:bCs/>
          <w:lang w:val="en-US"/>
        </w:rPr>
        <w:t>cm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>,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ab/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με πάχος </w:t>
      </w:r>
      <w:r w:rsidR="006C52B9">
        <w:rPr>
          <w:rFonts w:ascii="Calibri" w:eastAsia="Times New Roman" w:hAnsi="Calibri" w:cs="Times New Roman"/>
          <w:b/>
          <w:bCs/>
          <w:lang w:eastAsia="el-GR"/>
        </w:rPr>
        <w:t>40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 </w:t>
      </w:r>
      <w:r w:rsidR="006C52B9" w:rsidRPr="006C52B9">
        <w:rPr>
          <w:rFonts w:ascii="Calibri" w:eastAsia="Times New Roman" w:hAnsi="Calibri" w:cs="Times New Roman"/>
          <w:b/>
          <w:bCs/>
          <w:lang w:val="en-US" w:eastAsia="el-GR"/>
        </w:rPr>
        <w:t>microns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 ±5%  βάρους 36 </w:t>
      </w:r>
      <w:r w:rsidR="006C52B9" w:rsidRPr="006C52B9">
        <w:rPr>
          <w:rFonts w:ascii="Calibri" w:eastAsia="Times New Roman" w:hAnsi="Calibri" w:cs="Times New Roman"/>
          <w:b/>
          <w:bCs/>
          <w:lang w:val="en-US" w:eastAsia="el-GR"/>
        </w:rPr>
        <w:t>gr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 ±5%, 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  50.000τμχ ……………………. € ΕΥΡΩ </w:t>
      </w: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lang w:eastAsia="el-GR"/>
        </w:rPr>
        <w:t xml:space="preserve">Τιμή μονάδας ……………………. € ΕΥΡΩ </w:t>
      </w: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lang w:eastAsia="el-GR"/>
        </w:rPr>
        <w:t xml:space="preserve">5) 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>Σάκοι απορριμμάτων από πρωτογενές σκληρό πολυαιθυλένιο (</w:t>
      </w:r>
      <w:r w:rsidRPr="008F1F0B">
        <w:rPr>
          <w:rFonts w:ascii="Calibri" w:eastAsia="Times New Roman" w:hAnsi="Calibri" w:cs="Times New Roman"/>
          <w:b/>
          <w:bCs/>
          <w:lang w:val="en-US"/>
        </w:rPr>
        <w:t>HDPE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>) διαστάσεων πλάτος 45</w:t>
      </w:r>
      <w:r w:rsidRPr="008F1F0B">
        <w:rPr>
          <w:rFonts w:ascii="Calibri" w:eastAsia="Times New Roman" w:hAnsi="Calibri" w:cs="Times New Roman"/>
          <w:b/>
          <w:bCs/>
          <w:lang w:val="en-US"/>
        </w:rPr>
        <w:t>cm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 ύψος 80</w:t>
      </w:r>
      <w:r w:rsidRPr="008F1F0B">
        <w:rPr>
          <w:rFonts w:ascii="Calibri" w:eastAsia="Times New Roman" w:hAnsi="Calibri" w:cs="Times New Roman"/>
          <w:b/>
          <w:bCs/>
          <w:lang w:val="en-US"/>
        </w:rPr>
        <w:t>cm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>,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ab/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με πάχος </w:t>
      </w:r>
      <w:r w:rsidR="006C52B9">
        <w:rPr>
          <w:rFonts w:ascii="Calibri" w:eastAsia="Times New Roman" w:hAnsi="Calibri" w:cs="Times New Roman"/>
          <w:b/>
          <w:bCs/>
          <w:lang w:eastAsia="el-GR"/>
        </w:rPr>
        <w:t>40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 </w:t>
      </w:r>
      <w:r w:rsidR="006C52B9" w:rsidRPr="006C52B9">
        <w:rPr>
          <w:rFonts w:ascii="Calibri" w:eastAsia="Times New Roman" w:hAnsi="Calibri" w:cs="Times New Roman"/>
          <w:b/>
          <w:bCs/>
          <w:lang w:val="en-US" w:eastAsia="el-GR"/>
        </w:rPr>
        <w:t>microns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 ±5%  βάρους 27</w:t>
      </w:r>
      <w:r w:rsidR="006C52B9" w:rsidRPr="006C52B9">
        <w:rPr>
          <w:rFonts w:ascii="Calibri" w:eastAsia="Times New Roman" w:hAnsi="Calibri" w:cs="Times New Roman"/>
          <w:b/>
          <w:bCs/>
          <w:lang w:val="en-US" w:eastAsia="el-GR"/>
        </w:rPr>
        <w:t>gr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 ±5%, 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80.000τμχ ……………………. € ΕΥΡΩ </w:t>
      </w: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lang w:eastAsia="el-GR"/>
        </w:rPr>
        <w:t xml:space="preserve">Τιμή μονάδας ……………………. € ΕΥΡΩ  </w:t>
      </w: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lang w:eastAsia="el-GR"/>
        </w:rPr>
        <w:t>6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 Σάκοι απορριμμάτων από πρωτογενές σκληρό πολυαιθυλένιο (</w:t>
      </w:r>
      <w:r w:rsidRPr="008F1F0B">
        <w:rPr>
          <w:rFonts w:ascii="Calibri" w:eastAsia="Times New Roman" w:hAnsi="Calibri" w:cs="Times New Roman"/>
          <w:b/>
          <w:bCs/>
          <w:lang w:val="en-US"/>
        </w:rPr>
        <w:t>HDPE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>) διαστάσεων πλάτος 50</w:t>
      </w:r>
      <w:r w:rsidRPr="008F1F0B">
        <w:rPr>
          <w:rFonts w:ascii="Calibri" w:eastAsia="Times New Roman" w:hAnsi="Calibri" w:cs="Times New Roman"/>
          <w:b/>
          <w:bCs/>
          <w:lang w:val="en-US"/>
        </w:rPr>
        <w:t>cm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 xml:space="preserve"> ύψος 90</w:t>
      </w:r>
      <w:r w:rsidRPr="008F1F0B">
        <w:rPr>
          <w:rFonts w:ascii="Calibri" w:eastAsia="Times New Roman" w:hAnsi="Calibri" w:cs="Times New Roman"/>
          <w:b/>
          <w:bCs/>
          <w:lang w:val="en-US"/>
        </w:rPr>
        <w:t>cm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>,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ab/>
      </w:r>
      <w:r w:rsidR="006C52B9" w:rsidRPr="005E2C13">
        <w:rPr>
          <w:rFonts w:ascii="Calibri" w:eastAsia="Times New Roman" w:hAnsi="Calibri" w:cs="Times New Roman"/>
          <w:b/>
          <w:bCs/>
          <w:lang w:eastAsia="el-GR"/>
        </w:rPr>
        <w:t>με πάχος</w:t>
      </w:r>
      <w:r w:rsidR="006C52B9">
        <w:rPr>
          <w:rFonts w:ascii="Calibri" w:eastAsia="Times New Roman" w:hAnsi="Calibri" w:cs="Times New Roman"/>
          <w:b/>
          <w:bCs/>
          <w:lang w:eastAsia="el-GR"/>
        </w:rPr>
        <w:t xml:space="preserve"> </w:t>
      </w:r>
      <w:r w:rsidR="006C52B9">
        <w:rPr>
          <w:rFonts w:ascii="Calibri" w:eastAsia="Times New Roman" w:hAnsi="Calibri" w:cs="Times New Roman"/>
          <w:b/>
          <w:bCs/>
          <w:lang w:eastAsia="el-GR"/>
        </w:rPr>
        <w:t>40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 </w:t>
      </w:r>
      <w:r w:rsidR="006C52B9">
        <w:rPr>
          <w:rFonts w:ascii="Calibri" w:eastAsia="Times New Roman" w:hAnsi="Calibri" w:cs="Times New Roman"/>
          <w:b/>
          <w:bCs/>
          <w:lang w:val="en-US" w:eastAsia="el-GR"/>
        </w:rPr>
        <w:t>microns</w:t>
      </w:r>
      <w:r w:rsidR="006C52B9" w:rsidRPr="008F1F0B">
        <w:rPr>
          <w:rFonts w:ascii="Calibri" w:eastAsia="Times New Roman" w:hAnsi="Calibri" w:cs="Times New Roman"/>
          <w:b/>
          <w:bCs/>
          <w:lang w:eastAsia="el-GR"/>
        </w:rPr>
        <w:t xml:space="preserve"> ±5%  </w:t>
      </w:r>
      <w:r w:rsidR="006C52B9">
        <w:rPr>
          <w:rFonts w:ascii="Calibri" w:eastAsia="Times New Roman" w:hAnsi="Calibri" w:cs="Times New Roman"/>
          <w:b/>
          <w:bCs/>
          <w:lang w:eastAsia="el-GR"/>
        </w:rPr>
        <w:t xml:space="preserve">βάρους </w:t>
      </w:r>
      <w:r w:rsidR="006C52B9">
        <w:rPr>
          <w:rFonts w:ascii="Calibri" w:eastAsia="Times New Roman" w:hAnsi="Calibri" w:cs="Times New Roman"/>
          <w:b/>
          <w:bCs/>
          <w:lang w:val="en-US" w:eastAsia="el-GR"/>
        </w:rPr>
        <w:t>34</w:t>
      </w:r>
      <w:bookmarkStart w:id="1" w:name="_GoBack"/>
      <w:bookmarkEnd w:id="1"/>
      <w:r w:rsidR="006C52B9">
        <w:rPr>
          <w:rFonts w:ascii="Calibri" w:eastAsia="Times New Roman" w:hAnsi="Calibri" w:cs="Times New Roman"/>
          <w:b/>
          <w:bCs/>
          <w:lang w:val="en-US" w:eastAsia="el-GR"/>
        </w:rPr>
        <w:t>gr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 </w:t>
      </w:r>
      <w:r w:rsidR="006C52B9" w:rsidRPr="008F1F0B">
        <w:rPr>
          <w:rFonts w:ascii="Calibri" w:eastAsia="Times New Roman" w:hAnsi="Calibri" w:cs="Times New Roman"/>
          <w:b/>
          <w:bCs/>
          <w:lang w:eastAsia="el-GR"/>
        </w:rPr>
        <w:t>±5</w:t>
      </w:r>
      <w:r w:rsidR="006C52B9" w:rsidRPr="006C52B9">
        <w:rPr>
          <w:rFonts w:ascii="Calibri" w:eastAsia="Times New Roman" w:hAnsi="Calibri" w:cs="Times New Roman"/>
          <w:b/>
          <w:bCs/>
          <w:lang w:eastAsia="el-GR"/>
        </w:rPr>
        <w:t xml:space="preserve">%, </w:t>
      </w:r>
      <w:r w:rsidRPr="008F1F0B">
        <w:rPr>
          <w:rFonts w:ascii="Calibri" w:eastAsia="Times New Roman" w:hAnsi="Calibri" w:cs="Times New Roman"/>
          <w:b/>
          <w:bCs/>
          <w:lang w:eastAsia="el-GR"/>
        </w:rPr>
        <w:t>50.000τμχ ……………………. € ΕΥΡΩ</w:t>
      </w: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lang w:eastAsia="el-GR"/>
        </w:rPr>
        <w:t xml:space="preserve">Τιμή μονάδας ……………………. € ΕΥΡΩ </w:t>
      </w: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</w:p>
    <w:p w:rsidR="008F1F0B" w:rsidRPr="008F1F0B" w:rsidRDefault="008F1F0B" w:rsidP="008F1F0B">
      <w:pPr>
        <w:autoSpaceDE w:val="0"/>
        <w:autoSpaceDN w:val="0"/>
        <w:adjustRightInd w:val="0"/>
        <w:spacing w:line="258" w:lineRule="auto"/>
        <w:rPr>
          <w:rFonts w:ascii="Calibri" w:eastAsia="Times New Roman" w:hAnsi="Calibri" w:cs="Times New Roman"/>
          <w:lang w:eastAsia="el-GR"/>
        </w:rPr>
      </w:pPr>
      <w:r w:rsidRPr="008F1F0B">
        <w:rPr>
          <w:rFonts w:ascii="Calibri" w:eastAsia="Times New Roman" w:hAnsi="Calibri" w:cs="Times New Roman"/>
          <w:lang w:eastAsia="el-GR"/>
        </w:rPr>
        <w:t xml:space="preserve">στο ποσά δεν περιλαμβάνεται ο ΦΠΑ 24% που βαρύνει τη Βουλή. </w:t>
      </w:r>
    </w:p>
    <w:p w:rsidR="00817DAD" w:rsidRDefault="00817DAD"/>
    <w:p w:rsidR="00817DAD" w:rsidRDefault="00817DAD" w:rsidP="00817DAD"/>
    <w:p w:rsidR="00817DAD" w:rsidRPr="002134AE" w:rsidRDefault="00817DAD" w:rsidP="00817DAD">
      <w:pPr>
        <w:spacing w:after="0" w:line="276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  <w:r>
        <w:tab/>
      </w:r>
      <w:r w:rsidRPr="002134AE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Αθήνα   ……  /  ……  /  2019</w:t>
      </w:r>
    </w:p>
    <w:p w:rsidR="00817DAD" w:rsidRPr="002134AE" w:rsidRDefault="00817DAD" w:rsidP="00817DAD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</w:p>
    <w:p w:rsidR="00817DAD" w:rsidRPr="002134AE" w:rsidRDefault="00817DAD" w:rsidP="00817DAD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Ο προσφέρων</w:t>
      </w:r>
    </w:p>
    <w:p w:rsidR="00817DAD" w:rsidRPr="002134AE" w:rsidRDefault="00817DAD" w:rsidP="00817DAD">
      <w:pPr>
        <w:rPr>
          <w:rFonts w:ascii="Cambria" w:hAnsi="Cambria"/>
        </w:rPr>
      </w:pPr>
    </w:p>
    <w:p w:rsidR="00817DAD" w:rsidRPr="002134AE" w:rsidRDefault="00817DAD" w:rsidP="00817DAD">
      <w:pPr>
        <w:jc w:val="center"/>
        <w:rPr>
          <w:rFonts w:ascii="Cambria" w:hAnsi="Cambria"/>
        </w:rPr>
      </w:pPr>
      <w:r w:rsidRPr="002134AE">
        <w:rPr>
          <w:rFonts w:ascii="Cambria" w:hAnsi="Cambria"/>
        </w:rPr>
        <w:t>(υπογραφή – σφραγίδα εταιρείας)</w:t>
      </w:r>
    </w:p>
    <w:p w:rsidR="00817DAD" w:rsidRPr="002134AE" w:rsidRDefault="00817DAD" w:rsidP="00817DA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el-GR"/>
        </w:rPr>
        <w:t>*</w:t>
      </w:r>
      <w:r w:rsidRPr="002134AE">
        <w:rPr>
          <w:rFonts w:ascii="Cambria" w:eastAsia="Times New Roman" w:hAnsi="Cambria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</w:t>
      </w:r>
      <w:r w:rsidRPr="00B3373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 w:eastAsia="el-GR"/>
        </w:rPr>
        <w:t>To</w:t>
      </w:r>
      <w:r w:rsidRPr="00B3373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l-GR"/>
        </w:rPr>
        <w:t xml:space="preserve"> έντυπο της οικονομικής προσφοράς θα κατατίθεται από τον ενδιαφερόμενο με πρωτότυπη υπογραφή και σφραγίδα  σε κλειστό φάκελο</w:t>
      </w:r>
      <w:r w:rsidRPr="002134AE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.</w:t>
      </w:r>
    </w:p>
    <w:p w:rsidR="007F272D" w:rsidRPr="00817DAD" w:rsidRDefault="007F272D" w:rsidP="00817DAD">
      <w:pPr>
        <w:tabs>
          <w:tab w:val="left" w:pos="2445"/>
        </w:tabs>
      </w:pPr>
    </w:p>
    <w:sectPr w:rsidR="007F272D" w:rsidRPr="00817DAD" w:rsidSect="00BB5D82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0B"/>
    <w:rsid w:val="000354A2"/>
    <w:rsid w:val="002D52AF"/>
    <w:rsid w:val="002E1BC1"/>
    <w:rsid w:val="005E2C13"/>
    <w:rsid w:val="00644E56"/>
    <w:rsid w:val="006C52B9"/>
    <w:rsid w:val="007F272D"/>
    <w:rsid w:val="00817DAD"/>
    <w:rsid w:val="008F1F0B"/>
    <w:rsid w:val="009328F5"/>
    <w:rsid w:val="00EB6801"/>
    <w:rsid w:val="00F3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31394B"/>
  <w15:chartTrackingRefBased/>
  <w15:docId w15:val="{995218D4-E977-4896-87D0-75F3D6F9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Αντωνίου Μαρία</dc:creator>
  <cp:keywords/>
  <dc:description/>
  <cp:lastModifiedBy>Βιδάκης Ιωάννης</cp:lastModifiedBy>
  <cp:revision>2</cp:revision>
  <dcterms:created xsi:type="dcterms:W3CDTF">2019-04-12T08:00:00Z</dcterms:created>
  <dcterms:modified xsi:type="dcterms:W3CDTF">2019-04-12T08:00:00Z</dcterms:modified>
</cp:coreProperties>
</file>